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AF" w:rsidRDefault="003004AF" w:rsidP="003004AF">
      <w:pPr>
        <w:ind w:left="113" w:hanging="113"/>
        <w:jc w:val="both"/>
        <w:rPr>
          <w:rFonts w:asciiTheme="minorHAnsi" w:hAnsiTheme="minorHAnsi" w:cstheme="minorHAnsi"/>
        </w:rPr>
      </w:pPr>
      <w:r w:rsidRPr="003004AF">
        <w:rPr>
          <w:rFonts w:asciiTheme="minorHAnsi" w:hAnsiTheme="minorHAnsi" w:cstheme="minorHAnsi"/>
        </w:rPr>
        <w:t>1 Se le ore di una vita vuota ti regalano soltanto solitudine e i tuoi giorni sono tutti uguali, se per mettere le ali hai bisogno di qualcosa in più Lui è lì che aspetta te, tu cantando gli dirai:</w:t>
      </w:r>
    </w:p>
    <w:p w:rsidR="003004AF" w:rsidRPr="003004AF" w:rsidRDefault="003004AF" w:rsidP="003004AF">
      <w:pPr>
        <w:ind w:left="113" w:hanging="113"/>
        <w:jc w:val="both"/>
        <w:rPr>
          <w:rFonts w:asciiTheme="minorHAnsi" w:hAnsiTheme="minorHAnsi" w:cstheme="minorHAnsi"/>
        </w:rPr>
      </w:pPr>
    </w:p>
    <w:p w:rsidR="003004AF" w:rsidRDefault="003004AF" w:rsidP="003004AF">
      <w:pPr>
        <w:ind w:left="141" w:hanging="141"/>
        <w:jc w:val="both"/>
        <w:rPr>
          <w:rFonts w:asciiTheme="minorHAnsi" w:hAnsiTheme="minorHAnsi" w:cstheme="minorHAnsi"/>
          <w:b/>
        </w:rPr>
      </w:pPr>
      <w:proofErr w:type="spellStart"/>
      <w:r w:rsidRPr="003004AF">
        <w:rPr>
          <w:rFonts w:asciiTheme="minorHAnsi" w:hAnsiTheme="minorHAnsi" w:cstheme="minorHAnsi"/>
          <w:i/>
          <w:iCs/>
        </w:rPr>
        <w:t>Rit</w:t>
      </w:r>
      <w:proofErr w:type="spellEnd"/>
      <w:r w:rsidRPr="003004AF">
        <w:rPr>
          <w:rFonts w:asciiTheme="minorHAnsi" w:hAnsiTheme="minorHAnsi" w:cstheme="minorHAnsi"/>
          <w:i/>
          <w:iCs/>
        </w:rPr>
        <w:t>.</w:t>
      </w:r>
      <w:r w:rsidRPr="003004AF">
        <w:rPr>
          <w:rFonts w:asciiTheme="minorHAnsi" w:hAnsiTheme="minorHAnsi" w:cstheme="minorHAnsi"/>
          <w:b/>
        </w:rPr>
        <w:t xml:space="preserve"> Eccomi Signore, manda me! piccolo seme, ma se vuoi grandi frutti io darò! Eccoci, Signore, manda noi piccoli semi, ma se vuoi grandi frutti noi daremo! Tu manda noi! Manda noi se vuoi!</w:t>
      </w:r>
    </w:p>
    <w:p w:rsidR="003004AF" w:rsidRPr="003004AF" w:rsidRDefault="003004AF" w:rsidP="003004AF">
      <w:pPr>
        <w:ind w:left="141" w:hanging="141"/>
        <w:jc w:val="both"/>
        <w:rPr>
          <w:rFonts w:asciiTheme="minorHAnsi" w:hAnsiTheme="minorHAnsi" w:cstheme="minorHAnsi"/>
          <w:b/>
        </w:rPr>
      </w:pPr>
    </w:p>
    <w:p w:rsidR="003004AF" w:rsidRDefault="003004AF" w:rsidP="003004AF">
      <w:pPr>
        <w:ind w:left="113" w:hanging="113"/>
        <w:jc w:val="both"/>
        <w:rPr>
          <w:rFonts w:asciiTheme="minorHAnsi" w:hAnsiTheme="minorHAnsi" w:cstheme="minorHAnsi"/>
        </w:rPr>
      </w:pPr>
      <w:r w:rsidRPr="003004AF">
        <w:rPr>
          <w:rFonts w:asciiTheme="minorHAnsi" w:hAnsiTheme="minorHAnsi" w:cstheme="minorHAnsi"/>
        </w:rPr>
        <w:t>2 Se gli amici servono soltanto a passare in allegria ore inutili e i problemi intanto son più grandi E tu cerchi di scappare.... ma dove co</w:t>
      </w:r>
      <w:r w:rsidRPr="003004AF">
        <w:rPr>
          <w:rFonts w:asciiTheme="minorHAnsi" w:hAnsiTheme="minorHAnsi" w:cstheme="minorHAnsi"/>
        </w:rPr>
        <w:t>r</w:t>
      </w:r>
      <w:r w:rsidRPr="003004AF">
        <w:rPr>
          <w:rFonts w:asciiTheme="minorHAnsi" w:hAnsiTheme="minorHAnsi" w:cstheme="minorHAnsi"/>
        </w:rPr>
        <w:t>ri, che farai!? Lui è lì che aspetta te, Tu cantando gli dirai.</w:t>
      </w:r>
    </w:p>
    <w:p w:rsidR="003004AF" w:rsidRDefault="003004AF" w:rsidP="003004AF">
      <w:pPr>
        <w:ind w:left="113" w:hanging="113"/>
        <w:jc w:val="both"/>
        <w:rPr>
          <w:rFonts w:asciiTheme="minorHAnsi" w:hAnsiTheme="minorHAnsi" w:cstheme="minorHAnsi"/>
        </w:rPr>
      </w:pPr>
    </w:p>
    <w:p w:rsidR="003004AF" w:rsidRDefault="003004AF" w:rsidP="003004AF">
      <w:pPr>
        <w:ind w:left="141" w:hanging="141"/>
        <w:jc w:val="both"/>
        <w:rPr>
          <w:rFonts w:asciiTheme="minorHAnsi" w:hAnsiTheme="minorHAnsi" w:cstheme="minorHAnsi"/>
          <w:b/>
        </w:rPr>
      </w:pPr>
      <w:proofErr w:type="spellStart"/>
      <w:r w:rsidRPr="003004AF">
        <w:rPr>
          <w:rFonts w:asciiTheme="minorHAnsi" w:hAnsiTheme="minorHAnsi" w:cstheme="minorHAnsi"/>
          <w:i/>
          <w:iCs/>
        </w:rPr>
        <w:t>Rit</w:t>
      </w:r>
      <w:proofErr w:type="spellEnd"/>
      <w:r w:rsidRPr="003004AF">
        <w:rPr>
          <w:rFonts w:asciiTheme="minorHAnsi" w:hAnsiTheme="minorHAnsi" w:cstheme="minorHAnsi"/>
          <w:i/>
          <w:iCs/>
        </w:rPr>
        <w:t>.</w:t>
      </w:r>
      <w:r w:rsidRPr="003004AF">
        <w:rPr>
          <w:rFonts w:asciiTheme="minorHAnsi" w:hAnsiTheme="minorHAnsi" w:cstheme="minorHAnsi"/>
          <w:b/>
        </w:rPr>
        <w:t xml:space="preserve"> Eccomi Signore, manda me! piccolo seme, ma se vuoi grandi frutti io darò! Eccoci, Signore, manda noi piccoli semi, ma se vuoi grandi frutti noi daremo! Tu manda noi! Manda noi se vuoi!</w:t>
      </w:r>
    </w:p>
    <w:p w:rsidR="003004AF" w:rsidRPr="003004AF" w:rsidRDefault="003004AF" w:rsidP="003004AF">
      <w:pPr>
        <w:ind w:left="113" w:hanging="113"/>
        <w:jc w:val="both"/>
        <w:rPr>
          <w:rFonts w:asciiTheme="minorHAnsi" w:hAnsiTheme="minorHAnsi" w:cstheme="minorHAnsi"/>
        </w:rPr>
      </w:pPr>
    </w:p>
    <w:p w:rsidR="003004AF" w:rsidRDefault="003004AF" w:rsidP="003004AF">
      <w:pPr>
        <w:ind w:left="113" w:hanging="113"/>
        <w:jc w:val="both"/>
        <w:rPr>
          <w:rFonts w:asciiTheme="minorHAnsi" w:hAnsiTheme="minorHAnsi" w:cstheme="minorHAnsi"/>
        </w:rPr>
      </w:pPr>
      <w:r w:rsidRPr="003004AF">
        <w:rPr>
          <w:rFonts w:asciiTheme="minorHAnsi" w:hAnsiTheme="minorHAnsi" w:cstheme="minorHAnsi"/>
        </w:rPr>
        <w:t>3 Fai silenzio dentro alla tua vita: scoprirai che l'amore chiama sempre per nome. Non aver paura di rischiare: quello che tu perderai lo riavrai in quantità Lui è lì che aspetta te, tu cantando gli dirai.</w:t>
      </w:r>
    </w:p>
    <w:p w:rsidR="003004AF" w:rsidRPr="003004AF" w:rsidRDefault="003004AF" w:rsidP="003004AF">
      <w:pPr>
        <w:ind w:left="113" w:hanging="113"/>
        <w:jc w:val="both"/>
        <w:rPr>
          <w:rFonts w:asciiTheme="minorHAnsi" w:hAnsiTheme="minorHAnsi" w:cstheme="minorHAnsi"/>
        </w:rPr>
      </w:pPr>
    </w:p>
    <w:p w:rsidR="003004AF" w:rsidRDefault="003004AF" w:rsidP="003004AF">
      <w:pPr>
        <w:ind w:left="141" w:hanging="141"/>
        <w:jc w:val="both"/>
        <w:rPr>
          <w:rFonts w:asciiTheme="minorHAnsi" w:hAnsiTheme="minorHAnsi" w:cstheme="minorHAnsi"/>
          <w:b/>
        </w:rPr>
      </w:pPr>
      <w:proofErr w:type="spellStart"/>
      <w:r w:rsidRPr="003004AF">
        <w:rPr>
          <w:rFonts w:asciiTheme="minorHAnsi" w:hAnsiTheme="minorHAnsi" w:cstheme="minorHAnsi"/>
          <w:i/>
          <w:iCs/>
        </w:rPr>
        <w:t>Rit</w:t>
      </w:r>
      <w:proofErr w:type="spellEnd"/>
      <w:r w:rsidRPr="003004AF">
        <w:rPr>
          <w:rFonts w:asciiTheme="minorHAnsi" w:hAnsiTheme="minorHAnsi" w:cstheme="minorHAnsi"/>
          <w:i/>
          <w:iCs/>
        </w:rPr>
        <w:t>.</w:t>
      </w:r>
      <w:r w:rsidRPr="003004AF">
        <w:rPr>
          <w:rFonts w:asciiTheme="minorHAnsi" w:hAnsiTheme="minorHAnsi" w:cstheme="minorHAnsi"/>
          <w:b/>
        </w:rPr>
        <w:t xml:space="preserve"> Eccomi Signore, manda me! piccolo seme, ma se vuoi grandi frutti io darò! Eccoci, Signore, manda noi piccoli semi, ma se vuoi grandi frutti noi daremo! Tu manda noi! Manda noi se vuoi!</w:t>
      </w:r>
    </w:p>
    <w:p w:rsidR="0096129C" w:rsidRPr="003004AF" w:rsidRDefault="0096129C" w:rsidP="003004AF"/>
    <w:sectPr w:rsidR="0096129C" w:rsidRPr="003004AF" w:rsidSect="00A31A4C">
      <w:headerReference w:type="even" r:id="rId7"/>
      <w:headerReference w:type="default" r:id="rId8"/>
      <w:footerReference w:type="even" r:id="rId9"/>
      <w:footerReference w:type="default" r:id="rId10"/>
      <w:headerReference w:type="first" r:id="rId11"/>
      <w:footerReference w:type="first" r:id="rId12"/>
      <w:pgSz w:w="8391" w:h="11906"/>
      <w:pgMar w:top="1559" w:right="1161" w:bottom="284" w:left="1985"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B1" w:rsidRDefault="00402CB1">
      <w:r>
        <w:separator/>
      </w:r>
    </w:p>
  </w:endnote>
  <w:endnote w:type="continuationSeparator" w:id="0">
    <w:p w:rsidR="00402CB1" w:rsidRDefault="0040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AF" w:rsidRDefault="003004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AF" w:rsidRDefault="003004A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AF" w:rsidRDefault="003004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B1" w:rsidRDefault="00402CB1">
      <w:r>
        <w:rPr>
          <w:color w:val="000000"/>
        </w:rPr>
        <w:separator/>
      </w:r>
    </w:p>
  </w:footnote>
  <w:footnote w:type="continuationSeparator" w:id="0">
    <w:p w:rsidR="00402CB1" w:rsidRDefault="00402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AF" w:rsidRDefault="003004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784" w:rsidRPr="00AF7784" w:rsidRDefault="00AF7784" w:rsidP="00AF7784">
    <w:pPr>
      <w:pStyle w:val="Titolo1"/>
      <w:rPr>
        <w:rStyle w:val="StrongEmphasis"/>
        <w:b/>
        <w:bCs/>
      </w:rPr>
    </w:pPr>
    <w:r w:rsidRPr="00AF7784">
      <w:rPr>
        <w:noProof/>
        <w:sz w:val="200"/>
      </w:rPr>
      <w:drawing>
        <wp:anchor distT="0" distB="0" distL="114300" distR="114300" simplePos="0" relativeHeight="251658240" behindDoc="0" locked="0" layoutInCell="1" allowOverlap="1" wp14:anchorId="3E8594EA" wp14:editId="25AEAD80">
          <wp:simplePos x="0" y="0"/>
          <wp:positionH relativeFrom="column">
            <wp:posOffset>-990600</wp:posOffset>
          </wp:positionH>
          <wp:positionV relativeFrom="paragraph">
            <wp:posOffset>-10795</wp:posOffset>
          </wp:positionV>
          <wp:extent cx="699135" cy="854075"/>
          <wp:effectExtent l="0" t="0" r="5715"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ro-nuovo.png"/>
                  <pic:cNvPicPr/>
                </pic:nvPicPr>
                <pic:blipFill>
                  <a:blip r:embed="rId1" cstate="screen">
                    <a:extLst>
                      <a:ext uri="{28A0092B-C50C-407E-A947-70E740481C1C}">
                        <a14:useLocalDpi xmlns:a14="http://schemas.microsoft.com/office/drawing/2010/main"/>
                      </a:ext>
                    </a:extLst>
                  </a:blip>
                  <a:stretch>
                    <a:fillRect/>
                  </a:stretch>
                </pic:blipFill>
                <pic:spPr>
                  <a:xfrm>
                    <a:off x="0" y="0"/>
                    <a:ext cx="699135" cy="854075"/>
                  </a:xfrm>
                  <a:prstGeom prst="rect">
                    <a:avLst/>
                  </a:prstGeom>
                </pic:spPr>
              </pic:pic>
            </a:graphicData>
          </a:graphic>
          <wp14:sizeRelH relativeFrom="page">
            <wp14:pctWidth>0</wp14:pctWidth>
          </wp14:sizeRelH>
          <wp14:sizeRelV relativeFrom="page">
            <wp14:pctHeight>0</wp14:pctHeight>
          </wp14:sizeRelV>
        </wp:anchor>
      </w:drawing>
    </w:r>
    <w:r>
      <w:rPr>
        <w:rStyle w:val="StrongEmphasis"/>
        <w:iCs/>
      </w:rPr>
      <w:tab/>
    </w:r>
    <w:bookmarkStart w:id="0" w:name="_GoBack"/>
    <w:r w:rsidR="003004AF" w:rsidRPr="003004AF">
      <w:rPr>
        <w:rStyle w:val="StrongEmphasis"/>
        <w:b/>
        <w:bCs/>
      </w:rPr>
      <w:t>ECCOMI MANDA ME</w:t>
    </w:r>
    <w:bookmarkEnd w:id="0"/>
  </w:p>
  <w:p w:rsidR="00B022DD" w:rsidRDefault="00302218" w:rsidP="00AF7784">
    <w:pPr>
      <w:pStyle w:val="Textbody"/>
      <w:jc w:val="center"/>
    </w:pPr>
    <w:r>
      <w:rPr>
        <w:rFonts w:ascii="Calibri" w:hAnsi="Calibri"/>
        <w:b/>
        <w:bCs/>
        <w:i/>
        <w:iCs/>
        <w:noProof/>
        <w:sz w:val="20"/>
        <w:szCs w:val="20"/>
      </w:rPr>
      <mc:AlternateContent>
        <mc:Choice Requires="wps">
          <w:drawing>
            <wp:anchor distT="0" distB="0" distL="114300" distR="114300" simplePos="0" relativeHeight="251659264" behindDoc="0" locked="0" layoutInCell="1" allowOverlap="1" wp14:anchorId="3942CED5" wp14:editId="53059838">
              <wp:simplePos x="0" y="0"/>
              <wp:positionH relativeFrom="column">
                <wp:posOffset>-1260475</wp:posOffset>
              </wp:positionH>
              <wp:positionV relativeFrom="paragraph">
                <wp:posOffset>296214</wp:posOffset>
              </wp:positionV>
              <wp:extent cx="5303520" cy="0"/>
              <wp:effectExtent l="0" t="0" r="11430" b="19050"/>
              <wp:wrapNone/>
              <wp:docPr id="3" name="Connettore 1 3"/>
              <wp:cNvGraphicFramePr/>
              <a:graphic xmlns:a="http://schemas.openxmlformats.org/drawingml/2006/main">
                <a:graphicData uri="http://schemas.microsoft.com/office/word/2010/wordprocessingShape">
                  <wps:wsp>
                    <wps:cNvCnPr/>
                    <wps:spPr>
                      <a:xfrm>
                        <a:off x="0" y="0"/>
                        <a:ext cx="5303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25pt,23.3pt" to="318.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" strokecolor="#4579b8 [3044]"/>
          </w:pict>
        </mc:Fallback>
      </mc:AlternateContent>
    </w:r>
    <w:r w:rsidR="00770F4A">
      <w:rPr>
        <w:rStyle w:val="StrongEmphasis"/>
        <w:rFonts w:ascii="Calibri" w:hAnsi="Calibri"/>
        <w:i/>
        <w:iCs/>
        <w:sz w:val="20"/>
        <w:szCs w:val="20"/>
      </w:rPr>
      <w:t>Coro Parrocchiale della Cattedrale</w:t>
    </w:r>
    <w:r w:rsidR="00AF7784">
      <w:rPr>
        <w:rStyle w:val="StrongEmphasis"/>
        <w:rFonts w:ascii="Calibri" w:hAnsi="Calibri"/>
        <w:i/>
        <w:iCs/>
        <w:sz w:val="20"/>
        <w:szCs w:val="20"/>
      </w:rPr>
      <w:t xml:space="preserve"> di Pescia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AF" w:rsidRDefault="003004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276B"/>
    <w:rsid w:val="0000625E"/>
    <w:rsid w:val="000B47CB"/>
    <w:rsid w:val="001B0223"/>
    <w:rsid w:val="001F2072"/>
    <w:rsid w:val="003004AF"/>
    <w:rsid w:val="00302218"/>
    <w:rsid w:val="0033276B"/>
    <w:rsid w:val="003C244E"/>
    <w:rsid w:val="00402CB1"/>
    <w:rsid w:val="00542BA1"/>
    <w:rsid w:val="006917C0"/>
    <w:rsid w:val="006C5A0F"/>
    <w:rsid w:val="00765674"/>
    <w:rsid w:val="00770F4A"/>
    <w:rsid w:val="00785FB1"/>
    <w:rsid w:val="00820DFA"/>
    <w:rsid w:val="008377EA"/>
    <w:rsid w:val="0096129C"/>
    <w:rsid w:val="00A31A4C"/>
    <w:rsid w:val="00A80AEB"/>
    <w:rsid w:val="00AD549A"/>
    <w:rsid w:val="00AF7784"/>
    <w:rsid w:val="00B70245"/>
    <w:rsid w:val="00B83ED4"/>
    <w:rsid w:val="00C642CF"/>
    <w:rsid w:val="00CB5469"/>
    <w:rsid w:val="00D44145"/>
    <w:rsid w:val="00ED356F"/>
    <w:rsid w:val="00EF6A73"/>
    <w:rsid w:val="00F9078A"/>
    <w:rsid w:val="00FA41AA"/>
    <w:rsid w:val="00FE1C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autoRedefine/>
    <w:uiPriority w:val="9"/>
    <w:qFormat/>
    <w:rsid w:val="00AF7784"/>
    <w:pPr>
      <w:keepNext/>
      <w:keepLines/>
      <w:pBdr>
        <w:bottom w:val="single" w:sz="12" w:space="1" w:color="auto"/>
      </w:pBdr>
      <w:tabs>
        <w:tab w:val="center" w:pos="2919"/>
        <w:tab w:val="left" w:pos="5071"/>
      </w:tabs>
      <w:spacing w:before="240"/>
      <w:outlineLvl w:val="0"/>
    </w:pPr>
    <w:rPr>
      <w:rFonts w:ascii="Calibri" w:eastAsiaTheme="majorEastAsia" w:hAnsi="Calibri" w:cstheme="majorBidi"/>
      <w:b/>
      <w:bCs/>
      <w:smallCaps/>
      <w:color w:val="365F91" w:themeColor="accent1" w:themeShade="BF"/>
      <w:sz w:val="4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3345"/>
        <w:tab w:val="right" w:pos="6690"/>
      </w:tabs>
    </w:pPr>
  </w:style>
  <w:style w:type="paragraph" w:customStyle="1" w:styleId="TableContents">
    <w:name w:val="Table Contents"/>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NumberingSymbols">
    <w:name w:val="Numbering Symbols"/>
  </w:style>
  <w:style w:type="paragraph" w:styleId="Pidipagina">
    <w:name w:val="footer"/>
    <w:basedOn w:val="Normale"/>
    <w:link w:val="PidipaginaCarattere"/>
    <w:uiPriority w:val="99"/>
    <w:unhideWhenUsed/>
    <w:rsid w:val="00AF7784"/>
    <w:pPr>
      <w:tabs>
        <w:tab w:val="center" w:pos="4819"/>
        <w:tab w:val="right" w:pos="9638"/>
      </w:tabs>
    </w:pPr>
  </w:style>
  <w:style w:type="character" w:customStyle="1" w:styleId="PidipaginaCarattere">
    <w:name w:val="Piè di pagina Carattere"/>
    <w:basedOn w:val="Carpredefinitoparagrafo"/>
    <w:link w:val="Pidipagina"/>
    <w:uiPriority w:val="99"/>
    <w:rsid w:val="00AF7784"/>
  </w:style>
  <w:style w:type="paragraph" w:styleId="Testofumetto">
    <w:name w:val="Balloon Text"/>
    <w:basedOn w:val="Normale"/>
    <w:link w:val="TestofumettoCarattere"/>
    <w:uiPriority w:val="99"/>
    <w:semiHidden/>
    <w:unhideWhenUsed/>
    <w:rsid w:val="00AF7784"/>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F7784"/>
    <w:rPr>
      <w:rFonts w:ascii="Tahoma" w:hAnsi="Tahoma"/>
      <w:sz w:val="16"/>
      <w:szCs w:val="16"/>
    </w:rPr>
  </w:style>
  <w:style w:type="character" w:customStyle="1" w:styleId="Titolo1Carattere">
    <w:name w:val="Titolo 1 Carattere"/>
    <w:basedOn w:val="Carpredefinitoparagrafo"/>
    <w:link w:val="Titolo1"/>
    <w:uiPriority w:val="9"/>
    <w:rsid w:val="00AF7784"/>
    <w:rPr>
      <w:rFonts w:ascii="Calibri" w:eastAsiaTheme="majorEastAsia" w:hAnsi="Calibri" w:cstheme="majorBidi"/>
      <w:b/>
      <w:bCs/>
      <w:smallCaps/>
      <w:color w:val="365F91" w:themeColor="accent1" w:themeShade="BF"/>
      <w:sz w:val="4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autoRedefine/>
    <w:uiPriority w:val="9"/>
    <w:qFormat/>
    <w:rsid w:val="00AF7784"/>
    <w:pPr>
      <w:keepNext/>
      <w:keepLines/>
      <w:pBdr>
        <w:bottom w:val="single" w:sz="12" w:space="1" w:color="auto"/>
      </w:pBdr>
      <w:tabs>
        <w:tab w:val="center" w:pos="2919"/>
        <w:tab w:val="left" w:pos="5071"/>
      </w:tabs>
      <w:spacing w:before="240"/>
      <w:outlineLvl w:val="0"/>
    </w:pPr>
    <w:rPr>
      <w:rFonts w:ascii="Calibri" w:eastAsiaTheme="majorEastAsia" w:hAnsi="Calibri" w:cstheme="majorBidi"/>
      <w:b/>
      <w:bCs/>
      <w:smallCaps/>
      <w:color w:val="365F91" w:themeColor="accent1" w:themeShade="BF"/>
      <w:sz w:val="4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3345"/>
        <w:tab w:val="right" w:pos="6690"/>
      </w:tabs>
    </w:pPr>
  </w:style>
  <w:style w:type="paragraph" w:customStyle="1" w:styleId="TableContents">
    <w:name w:val="Table Contents"/>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NumberingSymbols">
    <w:name w:val="Numbering Symbols"/>
  </w:style>
  <w:style w:type="paragraph" w:styleId="Pidipagina">
    <w:name w:val="footer"/>
    <w:basedOn w:val="Normale"/>
    <w:link w:val="PidipaginaCarattere"/>
    <w:uiPriority w:val="99"/>
    <w:unhideWhenUsed/>
    <w:rsid w:val="00AF7784"/>
    <w:pPr>
      <w:tabs>
        <w:tab w:val="center" w:pos="4819"/>
        <w:tab w:val="right" w:pos="9638"/>
      </w:tabs>
    </w:pPr>
  </w:style>
  <w:style w:type="character" w:customStyle="1" w:styleId="PidipaginaCarattere">
    <w:name w:val="Piè di pagina Carattere"/>
    <w:basedOn w:val="Carpredefinitoparagrafo"/>
    <w:link w:val="Pidipagina"/>
    <w:uiPriority w:val="99"/>
    <w:rsid w:val="00AF7784"/>
  </w:style>
  <w:style w:type="paragraph" w:styleId="Testofumetto">
    <w:name w:val="Balloon Text"/>
    <w:basedOn w:val="Normale"/>
    <w:link w:val="TestofumettoCarattere"/>
    <w:uiPriority w:val="99"/>
    <w:semiHidden/>
    <w:unhideWhenUsed/>
    <w:rsid w:val="00AF7784"/>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F7784"/>
    <w:rPr>
      <w:rFonts w:ascii="Tahoma" w:hAnsi="Tahoma"/>
      <w:sz w:val="16"/>
      <w:szCs w:val="16"/>
    </w:rPr>
  </w:style>
  <w:style w:type="character" w:customStyle="1" w:styleId="Titolo1Carattere">
    <w:name w:val="Titolo 1 Carattere"/>
    <w:basedOn w:val="Carpredefinitoparagrafo"/>
    <w:link w:val="Titolo1"/>
    <w:uiPriority w:val="9"/>
    <w:rsid w:val="00AF7784"/>
    <w:rPr>
      <w:rFonts w:ascii="Calibri" w:eastAsiaTheme="majorEastAsia" w:hAnsi="Calibri" w:cstheme="majorBidi"/>
      <w:b/>
      <w:bCs/>
      <w:smallCaps/>
      <w:color w:val="365F91" w:themeColor="accent1" w:themeShade="BF"/>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17950">
      <w:bodyDiv w:val="1"/>
      <w:marLeft w:val="0"/>
      <w:marRight w:val="0"/>
      <w:marTop w:val="0"/>
      <w:marBottom w:val="0"/>
      <w:divBdr>
        <w:top w:val="none" w:sz="0" w:space="0" w:color="auto"/>
        <w:left w:val="none" w:sz="0" w:space="0" w:color="auto"/>
        <w:bottom w:val="none" w:sz="0" w:space="0" w:color="auto"/>
        <w:right w:val="none" w:sz="0" w:space="0" w:color="auto"/>
      </w:divBdr>
    </w:div>
    <w:div w:id="1245843868">
      <w:bodyDiv w:val="1"/>
      <w:marLeft w:val="0"/>
      <w:marRight w:val="0"/>
      <w:marTop w:val="0"/>
      <w:marBottom w:val="0"/>
      <w:divBdr>
        <w:top w:val="none" w:sz="0" w:space="0" w:color="auto"/>
        <w:left w:val="none" w:sz="0" w:space="0" w:color="auto"/>
        <w:bottom w:val="none" w:sz="0" w:space="0" w:color="auto"/>
        <w:right w:val="none" w:sz="0" w:space="0" w:color="auto"/>
      </w:divBdr>
    </w:div>
    <w:div w:id="1721204085">
      <w:bodyDiv w:val="1"/>
      <w:marLeft w:val="0"/>
      <w:marRight w:val="0"/>
      <w:marTop w:val="0"/>
      <w:marBottom w:val="0"/>
      <w:divBdr>
        <w:top w:val="none" w:sz="0" w:space="0" w:color="auto"/>
        <w:left w:val="none" w:sz="0" w:space="0" w:color="auto"/>
        <w:bottom w:val="none" w:sz="0" w:space="0" w:color="auto"/>
        <w:right w:val="none" w:sz="0" w:space="0" w:color="auto"/>
      </w:divBdr>
    </w:div>
    <w:div w:id="1759011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cp:lastModifiedBy>
  <cp:revision>2</cp:revision>
  <cp:lastPrinted>2011-08-29T11:07:00Z</cp:lastPrinted>
  <dcterms:created xsi:type="dcterms:W3CDTF">2012-02-07T14:04:00Z</dcterms:created>
  <dcterms:modified xsi:type="dcterms:W3CDTF">2012-02-07T14:04:00Z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